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74369" w14:textId="1EE507F4" w:rsidR="009A66B5" w:rsidRPr="00B13147" w:rsidRDefault="00697E47" w:rsidP="00B13147">
      <w:pPr>
        <w:rPr>
          <w:rFonts w:ascii="Gill Sans MT" w:hAnsi="Gill Sans MT" w:cs="Arial"/>
          <w:iCs/>
          <w:kern w:val="0"/>
          <w:sz w:val="24"/>
          <w:szCs w:val="24"/>
          <w:lang w:eastAsia="en-GB"/>
        </w:rPr>
      </w:pPr>
      <w:r w:rsidRPr="00A14587">
        <w:rPr>
          <w:rFonts w:ascii="Gill Sans MT" w:hAnsi="Gill Sans MT" w:cs="Arial"/>
          <w:b/>
          <w:bCs/>
          <w:iCs/>
          <w:kern w:val="0"/>
          <w:sz w:val="24"/>
          <w:szCs w:val="24"/>
          <w:lang w:eastAsia="en-GB"/>
        </w:rPr>
        <w:t>Date:</w:t>
      </w:r>
      <w:r>
        <w:rPr>
          <w:rFonts w:ascii="Gill Sans MT" w:hAnsi="Gill Sans MT" w:cs="Arial"/>
          <w:iCs/>
          <w:kern w:val="0"/>
          <w:sz w:val="24"/>
          <w:szCs w:val="24"/>
          <w:lang w:eastAsia="en-GB"/>
        </w:rPr>
        <w:t xml:space="preserve"> </w:t>
      </w:r>
      <w:r w:rsidR="00A75C4A" w:rsidRPr="00F43851">
        <w:rPr>
          <w:rFonts w:ascii="Gill Sans MT" w:hAnsi="Gill Sans MT"/>
          <w:noProof/>
          <w:sz w:val="28"/>
          <w:szCs w:val="28"/>
          <w:highlight w:val="yellow"/>
          <w:lang w:val="en-US" w:eastAsia="en-US"/>
        </w:rPr>
        <w:drawing>
          <wp:anchor distT="0" distB="0" distL="114300" distR="114300" simplePos="0" relativeHeight="251659264" behindDoc="1" locked="1" layoutInCell="1" allowOverlap="1" wp14:anchorId="46AFFEE5" wp14:editId="0D4E1806">
            <wp:simplePos x="0" y="0"/>
            <wp:positionH relativeFrom="page">
              <wp:posOffset>4581525</wp:posOffset>
            </wp:positionH>
            <wp:positionV relativeFrom="page">
              <wp:posOffset>371475</wp:posOffset>
            </wp:positionV>
            <wp:extent cx="2512695" cy="514350"/>
            <wp:effectExtent l="0" t="0" r="1905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69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4840">
        <w:rPr>
          <w:rFonts w:ascii="Gill Sans MT" w:hAnsi="Gill Sans MT"/>
          <w:noProof/>
          <w:sz w:val="28"/>
          <w:szCs w:val="28"/>
          <w:highlight w:val="yellow"/>
          <w:lang w:val="en-US" w:eastAsia="en-US"/>
        </w:rPr>
        <w:t>10</w:t>
      </w:r>
      <w:r w:rsidR="007169E2" w:rsidRPr="00F43851">
        <w:rPr>
          <w:rFonts w:ascii="Gill Sans MT" w:hAnsi="Gill Sans MT"/>
          <w:noProof/>
          <w:sz w:val="28"/>
          <w:szCs w:val="28"/>
          <w:highlight w:val="yellow"/>
          <w:lang w:val="en-US" w:eastAsia="en-US"/>
        </w:rPr>
        <w:t xml:space="preserve"> </w:t>
      </w:r>
      <w:r w:rsidR="005C4840">
        <w:rPr>
          <w:rFonts w:ascii="Gill Sans MT" w:hAnsi="Gill Sans MT"/>
          <w:noProof/>
          <w:sz w:val="28"/>
          <w:szCs w:val="28"/>
          <w:highlight w:val="yellow"/>
          <w:lang w:val="en-US" w:eastAsia="en-US"/>
        </w:rPr>
        <w:t xml:space="preserve">September </w:t>
      </w:r>
      <w:r w:rsidR="007169E2" w:rsidRPr="00F43851">
        <w:rPr>
          <w:rFonts w:ascii="Gill Sans MT" w:hAnsi="Gill Sans MT"/>
          <w:noProof/>
          <w:sz w:val="28"/>
          <w:szCs w:val="28"/>
          <w:highlight w:val="yellow"/>
          <w:lang w:val="en-US" w:eastAsia="en-US"/>
        </w:rPr>
        <w:t>202</w:t>
      </w:r>
      <w:r w:rsidR="00D36BA2" w:rsidRPr="00F43851">
        <w:rPr>
          <w:rFonts w:ascii="Gill Sans MT" w:hAnsi="Gill Sans MT"/>
          <w:noProof/>
          <w:sz w:val="28"/>
          <w:szCs w:val="28"/>
          <w:highlight w:val="yellow"/>
          <w:lang w:val="en-US" w:eastAsia="en-US"/>
        </w:rPr>
        <w:t>6</w:t>
      </w:r>
    </w:p>
    <w:p w14:paraId="3EA219B6" w14:textId="77777777" w:rsidR="00E37052" w:rsidRPr="00E37052" w:rsidRDefault="00E37052" w:rsidP="000546A8">
      <w:pPr>
        <w:tabs>
          <w:tab w:val="clear" w:pos="709"/>
          <w:tab w:val="clear" w:pos="1418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8363"/>
        </w:tabs>
        <w:spacing w:after="0" w:line="276" w:lineRule="auto"/>
        <w:jc w:val="center"/>
        <w:rPr>
          <w:rFonts w:ascii="Gill Sans MT" w:hAnsi="Gill Sans MT" w:cs="Arial"/>
          <w:b/>
          <w:bCs/>
          <w:sz w:val="24"/>
          <w:szCs w:val="24"/>
          <w:lang w:val="en-US"/>
        </w:rPr>
      </w:pPr>
      <w:r w:rsidRPr="00E37052">
        <w:rPr>
          <w:rFonts w:ascii="Gill Sans MT" w:hAnsi="Gill Sans MT" w:cs="Arial"/>
          <w:b/>
          <w:bCs/>
          <w:sz w:val="24"/>
          <w:szCs w:val="24"/>
          <w:lang w:val="en-US"/>
        </w:rPr>
        <w:t>REQUEST FOR QUOTATION (RFQ)</w:t>
      </w:r>
    </w:p>
    <w:p w14:paraId="6BC12A3D" w14:textId="77777777" w:rsidR="00E37052" w:rsidRPr="00E37052" w:rsidRDefault="00E37052" w:rsidP="000546A8">
      <w:pPr>
        <w:tabs>
          <w:tab w:val="clear" w:pos="709"/>
          <w:tab w:val="clear" w:pos="1418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8363"/>
        </w:tabs>
        <w:spacing w:after="0" w:line="276" w:lineRule="auto"/>
        <w:jc w:val="center"/>
        <w:rPr>
          <w:rFonts w:ascii="Gill Sans MT" w:hAnsi="Gill Sans MT" w:cs="Arial"/>
          <w:b/>
          <w:bCs/>
          <w:sz w:val="24"/>
          <w:szCs w:val="24"/>
          <w:lang w:val="en-US"/>
        </w:rPr>
      </w:pPr>
      <w:r w:rsidRPr="00E37052">
        <w:rPr>
          <w:rFonts w:ascii="Gill Sans MT" w:hAnsi="Gill Sans MT" w:cs="Arial"/>
          <w:b/>
          <w:bCs/>
          <w:sz w:val="24"/>
          <w:szCs w:val="24"/>
          <w:lang w:val="en-US"/>
        </w:rPr>
        <w:t>GPE STG Evaluation (Baseline and Endline)</w:t>
      </w:r>
    </w:p>
    <w:p w14:paraId="73CFB749" w14:textId="77777777" w:rsidR="000546A8" w:rsidRDefault="000546A8" w:rsidP="00E37052">
      <w:pPr>
        <w:tabs>
          <w:tab w:val="clear" w:pos="709"/>
          <w:tab w:val="clear" w:pos="1418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8363"/>
        </w:tabs>
        <w:spacing w:after="0" w:line="280" w:lineRule="exact"/>
        <w:rPr>
          <w:rFonts w:ascii="Gill Sans MT" w:hAnsi="Gill Sans MT" w:cs="Arial"/>
          <w:iCs/>
          <w:kern w:val="0"/>
          <w:sz w:val="24"/>
          <w:szCs w:val="24"/>
          <w:lang w:eastAsia="en-GB"/>
        </w:rPr>
      </w:pPr>
    </w:p>
    <w:p w14:paraId="0602D2DB" w14:textId="4818A070" w:rsidR="00E37052" w:rsidRPr="008608DD" w:rsidRDefault="00E37052" w:rsidP="00E37052">
      <w:pPr>
        <w:tabs>
          <w:tab w:val="clear" w:pos="709"/>
          <w:tab w:val="clear" w:pos="1418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8363"/>
        </w:tabs>
        <w:spacing w:after="0" w:line="280" w:lineRule="exact"/>
        <w:rPr>
          <w:rFonts w:ascii="Gill Sans MT" w:hAnsi="Gill Sans MT" w:cs="Arial"/>
          <w:iCs/>
          <w:kern w:val="0"/>
          <w:sz w:val="24"/>
          <w:szCs w:val="24"/>
          <w:lang w:eastAsia="en-GB"/>
        </w:rPr>
      </w:pPr>
      <w:r w:rsidRPr="008608DD">
        <w:rPr>
          <w:rFonts w:ascii="Gill Sans MT" w:hAnsi="Gill Sans MT" w:cs="Arial"/>
          <w:iCs/>
          <w:kern w:val="0"/>
          <w:sz w:val="24"/>
          <w:szCs w:val="24"/>
          <w:lang w:eastAsia="en-GB"/>
        </w:rPr>
        <w:t>Save the Children believes every child deserves a future. In Afghanistan and around the world, we give children a healthy start in life, the opportunity to learn and protection from harm. We do whatever it takes for children – every day and in times of crisis – transforming their lives and the future we share.</w:t>
      </w:r>
    </w:p>
    <w:p w14:paraId="17B9CE24" w14:textId="77777777" w:rsidR="000546A8" w:rsidRDefault="000546A8" w:rsidP="00E37052">
      <w:pPr>
        <w:tabs>
          <w:tab w:val="clear" w:pos="709"/>
          <w:tab w:val="clear" w:pos="1418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8363"/>
        </w:tabs>
        <w:spacing w:after="0" w:line="276" w:lineRule="auto"/>
        <w:jc w:val="left"/>
        <w:rPr>
          <w:rFonts w:ascii="Gill Sans MT" w:hAnsi="Gill Sans MT" w:cs="Arial"/>
          <w:b/>
          <w:bCs/>
          <w:sz w:val="24"/>
          <w:szCs w:val="24"/>
          <w:lang w:val="en-US"/>
        </w:rPr>
      </w:pPr>
    </w:p>
    <w:p w14:paraId="4715DBF2" w14:textId="4B4E5904" w:rsidR="00E37052" w:rsidRPr="00E37052" w:rsidRDefault="00E37052" w:rsidP="00E37052">
      <w:pPr>
        <w:tabs>
          <w:tab w:val="clear" w:pos="709"/>
          <w:tab w:val="clear" w:pos="1418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8363"/>
        </w:tabs>
        <w:spacing w:after="0" w:line="276" w:lineRule="auto"/>
        <w:jc w:val="left"/>
        <w:rPr>
          <w:rFonts w:ascii="Gill Sans MT" w:hAnsi="Gill Sans MT" w:cs="Arial"/>
          <w:sz w:val="24"/>
          <w:szCs w:val="24"/>
          <w:lang w:val="en-US"/>
        </w:rPr>
      </w:pPr>
      <w:r w:rsidRPr="00E37052">
        <w:rPr>
          <w:rFonts w:ascii="Gill Sans MT" w:hAnsi="Gill Sans MT" w:cs="Arial"/>
          <w:b/>
          <w:bCs/>
          <w:sz w:val="24"/>
          <w:szCs w:val="24"/>
          <w:lang w:val="en-US"/>
        </w:rPr>
        <w:t>Save the Children International – Afghanistan Country Office</w:t>
      </w:r>
      <w:r w:rsidRPr="00E37052">
        <w:rPr>
          <w:rFonts w:ascii="Gill Sans MT" w:hAnsi="Gill Sans MT" w:cs="Arial"/>
          <w:sz w:val="24"/>
          <w:szCs w:val="24"/>
          <w:lang w:val="en-US"/>
        </w:rPr>
        <w:t xml:space="preserve"> invites qualified and experienced </w:t>
      </w:r>
      <w:r w:rsidRPr="00E37052">
        <w:rPr>
          <w:rFonts w:ascii="Gill Sans MT" w:hAnsi="Gill Sans MT" w:cs="Arial"/>
          <w:b/>
          <w:bCs/>
          <w:sz w:val="24"/>
          <w:szCs w:val="24"/>
          <w:lang w:val="en-US"/>
        </w:rPr>
        <w:t>consultancy firms</w:t>
      </w:r>
      <w:r w:rsidRPr="00E37052">
        <w:rPr>
          <w:rFonts w:ascii="Gill Sans MT" w:hAnsi="Gill Sans MT" w:cs="Arial"/>
          <w:sz w:val="24"/>
          <w:szCs w:val="24"/>
          <w:lang w:val="en-US"/>
        </w:rPr>
        <w:t xml:space="preserve"> to submit their proposals for the </w:t>
      </w:r>
      <w:r w:rsidRPr="00E37052">
        <w:rPr>
          <w:rFonts w:ascii="Gill Sans MT" w:hAnsi="Gill Sans MT" w:cs="Arial"/>
          <w:b/>
          <w:bCs/>
          <w:sz w:val="24"/>
          <w:szCs w:val="24"/>
          <w:lang w:val="en-US"/>
        </w:rPr>
        <w:t>GPE STG Evaluation (Baseline and Endline)</w:t>
      </w:r>
      <w:r w:rsidRPr="00E37052">
        <w:rPr>
          <w:rFonts w:ascii="Gill Sans MT" w:hAnsi="Gill Sans MT" w:cs="Arial"/>
          <w:sz w:val="24"/>
          <w:szCs w:val="24"/>
          <w:lang w:val="en-US"/>
        </w:rPr>
        <w:t>.</w:t>
      </w:r>
    </w:p>
    <w:p w14:paraId="2CA3BF56" w14:textId="77777777" w:rsidR="00E37052" w:rsidRPr="00E37052" w:rsidRDefault="00E37052" w:rsidP="00E37052">
      <w:pPr>
        <w:tabs>
          <w:tab w:val="clear" w:pos="709"/>
          <w:tab w:val="clear" w:pos="1418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8363"/>
        </w:tabs>
        <w:spacing w:after="0" w:line="276" w:lineRule="auto"/>
        <w:jc w:val="left"/>
        <w:rPr>
          <w:rFonts w:ascii="Gill Sans MT" w:hAnsi="Gill Sans MT" w:cs="Arial"/>
          <w:sz w:val="24"/>
          <w:szCs w:val="24"/>
          <w:lang w:val="en-US"/>
        </w:rPr>
      </w:pPr>
      <w:r w:rsidRPr="00E37052">
        <w:rPr>
          <w:rFonts w:ascii="Gill Sans MT" w:hAnsi="Gill Sans MT" w:cs="Arial"/>
          <w:sz w:val="24"/>
          <w:szCs w:val="24"/>
          <w:lang w:val="en-US"/>
        </w:rPr>
        <w:t xml:space="preserve">For detailed information regarding the scope of work, deliverables, requirements, and evaluation, interested consultancy firms are requested to carefully review the attached </w:t>
      </w:r>
      <w:r w:rsidRPr="00E37052">
        <w:rPr>
          <w:rFonts w:ascii="Gill Sans MT" w:hAnsi="Gill Sans MT" w:cs="Arial"/>
          <w:b/>
          <w:bCs/>
          <w:sz w:val="24"/>
          <w:szCs w:val="24"/>
          <w:lang w:val="en-US"/>
        </w:rPr>
        <w:t>Terms of Reference (</w:t>
      </w:r>
      <w:proofErr w:type="spellStart"/>
      <w:r w:rsidRPr="00E37052">
        <w:rPr>
          <w:rFonts w:ascii="Gill Sans MT" w:hAnsi="Gill Sans MT" w:cs="Arial"/>
          <w:b/>
          <w:bCs/>
          <w:sz w:val="24"/>
          <w:szCs w:val="24"/>
          <w:lang w:val="en-US"/>
        </w:rPr>
        <w:t>ToR</w:t>
      </w:r>
      <w:proofErr w:type="spellEnd"/>
      <w:r w:rsidRPr="00E37052">
        <w:rPr>
          <w:rFonts w:ascii="Gill Sans MT" w:hAnsi="Gill Sans MT" w:cs="Arial"/>
          <w:b/>
          <w:bCs/>
          <w:sz w:val="24"/>
          <w:szCs w:val="24"/>
          <w:lang w:val="en-US"/>
        </w:rPr>
        <w:t>)</w:t>
      </w:r>
      <w:r w:rsidRPr="00E37052">
        <w:rPr>
          <w:rFonts w:ascii="Gill Sans MT" w:hAnsi="Gill Sans MT" w:cs="Arial"/>
          <w:sz w:val="24"/>
          <w:szCs w:val="24"/>
          <w:lang w:val="en-US"/>
        </w:rPr>
        <w:t>.</w:t>
      </w:r>
    </w:p>
    <w:p w14:paraId="4F08E845" w14:textId="77777777" w:rsidR="000546A8" w:rsidRDefault="000546A8" w:rsidP="00E37052">
      <w:pPr>
        <w:tabs>
          <w:tab w:val="clear" w:pos="709"/>
          <w:tab w:val="clear" w:pos="1418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8363"/>
        </w:tabs>
        <w:spacing w:after="0" w:line="276" w:lineRule="auto"/>
        <w:jc w:val="left"/>
        <w:rPr>
          <w:rFonts w:ascii="Gill Sans MT" w:hAnsi="Gill Sans MT" w:cs="Arial"/>
          <w:b/>
          <w:bCs/>
          <w:sz w:val="24"/>
          <w:szCs w:val="24"/>
          <w:lang w:val="en-US"/>
        </w:rPr>
      </w:pPr>
    </w:p>
    <w:p w14:paraId="20F019B7" w14:textId="02B75A1E" w:rsidR="00E37052" w:rsidRPr="00E37052" w:rsidRDefault="00E37052" w:rsidP="00E37052">
      <w:pPr>
        <w:tabs>
          <w:tab w:val="clear" w:pos="709"/>
          <w:tab w:val="clear" w:pos="1418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8363"/>
        </w:tabs>
        <w:spacing w:after="0" w:line="276" w:lineRule="auto"/>
        <w:jc w:val="left"/>
        <w:rPr>
          <w:rFonts w:ascii="Gill Sans MT" w:hAnsi="Gill Sans MT" w:cs="Arial"/>
          <w:b/>
          <w:bCs/>
          <w:sz w:val="24"/>
          <w:szCs w:val="24"/>
          <w:lang w:val="en-US"/>
        </w:rPr>
      </w:pPr>
      <w:r w:rsidRPr="00E37052">
        <w:rPr>
          <w:rFonts w:ascii="Gill Sans MT" w:hAnsi="Gill Sans MT" w:cs="Arial"/>
          <w:b/>
          <w:bCs/>
          <w:sz w:val="24"/>
          <w:szCs w:val="24"/>
          <w:lang w:val="en-US"/>
        </w:rPr>
        <w:t>Submission Requirements</w:t>
      </w:r>
    </w:p>
    <w:p w14:paraId="3617424B" w14:textId="77777777" w:rsidR="00E37052" w:rsidRPr="00E37052" w:rsidRDefault="00E37052" w:rsidP="00E37052">
      <w:pPr>
        <w:tabs>
          <w:tab w:val="clear" w:pos="709"/>
          <w:tab w:val="clear" w:pos="1418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8363"/>
        </w:tabs>
        <w:spacing w:after="0" w:line="276" w:lineRule="auto"/>
        <w:jc w:val="left"/>
        <w:rPr>
          <w:rFonts w:ascii="Gill Sans MT" w:hAnsi="Gill Sans MT" w:cs="Arial"/>
          <w:sz w:val="24"/>
          <w:szCs w:val="24"/>
          <w:lang w:val="en-US"/>
        </w:rPr>
      </w:pPr>
      <w:r w:rsidRPr="00E37052">
        <w:rPr>
          <w:rFonts w:ascii="Gill Sans MT" w:hAnsi="Gill Sans MT" w:cs="Arial"/>
          <w:sz w:val="24"/>
          <w:szCs w:val="24"/>
          <w:lang w:val="en-US"/>
        </w:rPr>
        <w:t xml:space="preserve">Interested consultancy firms are requested to submit </w:t>
      </w:r>
      <w:r w:rsidRPr="00E37052">
        <w:rPr>
          <w:rFonts w:ascii="Gill Sans MT" w:hAnsi="Gill Sans MT" w:cs="Arial"/>
          <w:b/>
          <w:bCs/>
          <w:sz w:val="24"/>
          <w:szCs w:val="24"/>
          <w:lang w:val="en-US"/>
        </w:rPr>
        <w:t>signed scanned copies</w:t>
      </w:r>
      <w:r w:rsidRPr="00E37052">
        <w:rPr>
          <w:rFonts w:ascii="Gill Sans MT" w:hAnsi="Gill Sans MT" w:cs="Arial"/>
          <w:sz w:val="24"/>
          <w:szCs w:val="24"/>
          <w:lang w:val="en-US"/>
        </w:rPr>
        <w:t xml:space="preserve"> of the following documents via email to:</w:t>
      </w:r>
    </w:p>
    <w:p w14:paraId="355715A8" w14:textId="77777777" w:rsidR="00E37052" w:rsidRPr="00E37052" w:rsidRDefault="00E37052" w:rsidP="00E37052">
      <w:pPr>
        <w:tabs>
          <w:tab w:val="clear" w:pos="709"/>
          <w:tab w:val="clear" w:pos="1418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8363"/>
        </w:tabs>
        <w:spacing w:after="0" w:line="276" w:lineRule="auto"/>
        <w:jc w:val="left"/>
        <w:rPr>
          <w:rFonts w:ascii="Gill Sans MT" w:hAnsi="Gill Sans MT" w:cs="Arial"/>
          <w:sz w:val="24"/>
          <w:szCs w:val="24"/>
          <w:lang w:val="en-US"/>
        </w:rPr>
      </w:pPr>
      <w:hyperlink r:id="rId12" w:history="1">
        <w:r w:rsidRPr="00E37052">
          <w:rPr>
            <w:rStyle w:val="Hyperlink"/>
            <w:rFonts w:ascii="Gill Sans MT" w:hAnsi="Gill Sans MT" w:cs="Arial"/>
            <w:b/>
            <w:bCs/>
            <w:sz w:val="24"/>
            <w:szCs w:val="24"/>
            <w:lang w:val="en-US"/>
          </w:rPr>
          <w:t>AFG.Tenders@savethechildren.org</w:t>
        </w:r>
      </w:hyperlink>
    </w:p>
    <w:p w14:paraId="68E6A2C6" w14:textId="77777777" w:rsidR="00E37052" w:rsidRPr="00E37052" w:rsidRDefault="00E37052" w:rsidP="00E37052">
      <w:pPr>
        <w:numPr>
          <w:ilvl w:val="0"/>
          <w:numId w:val="15"/>
        </w:numPr>
        <w:tabs>
          <w:tab w:val="clear" w:pos="1418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8363"/>
        </w:tabs>
        <w:spacing w:after="0" w:line="276" w:lineRule="auto"/>
        <w:jc w:val="left"/>
        <w:rPr>
          <w:rFonts w:ascii="Gill Sans MT" w:hAnsi="Gill Sans MT" w:cs="Arial"/>
          <w:sz w:val="24"/>
          <w:szCs w:val="24"/>
          <w:lang w:val="en-US"/>
        </w:rPr>
      </w:pPr>
      <w:r w:rsidRPr="00E37052">
        <w:rPr>
          <w:rFonts w:ascii="Gill Sans MT" w:hAnsi="Gill Sans MT" w:cs="Arial"/>
          <w:b/>
          <w:bCs/>
          <w:sz w:val="24"/>
          <w:szCs w:val="24"/>
          <w:lang w:val="en-US"/>
        </w:rPr>
        <w:t>Signed Quotation</w:t>
      </w:r>
      <w:r w:rsidRPr="00E37052">
        <w:rPr>
          <w:rFonts w:ascii="Gill Sans MT" w:hAnsi="Gill Sans MT" w:cs="Arial"/>
          <w:sz w:val="24"/>
          <w:szCs w:val="24"/>
          <w:lang w:val="en-US"/>
        </w:rPr>
        <w:t xml:space="preserve"> using the SCI-provided quotation format.</w:t>
      </w:r>
    </w:p>
    <w:p w14:paraId="72FF707A" w14:textId="77777777" w:rsidR="00E37052" w:rsidRPr="00E37052" w:rsidRDefault="00E37052" w:rsidP="00E37052">
      <w:pPr>
        <w:numPr>
          <w:ilvl w:val="0"/>
          <w:numId w:val="15"/>
        </w:numPr>
        <w:tabs>
          <w:tab w:val="clear" w:pos="1418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8363"/>
        </w:tabs>
        <w:spacing w:after="0" w:line="276" w:lineRule="auto"/>
        <w:jc w:val="left"/>
        <w:rPr>
          <w:rFonts w:ascii="Gill Sans MT" w:hAnsi="Gill Sans MT" w:cs="Arial"/>
          <w:sz w:val="24"/>
          <w:szCs w:val="24"/>
          <w:lang w:val="en-US"/>
        </w:rPr>
      </w:pPr>
      <w:r w:rsidRPr="00E37052">
        <w:rPr>
          <w:rFonts w:ascii="Gill Sans MT" w:hAnsi="Gill Sans MT" w:cs="Arial"/>
          <w:b/>
          <w:bCs/>
          <w:sz w:val="24"/>
          <w:szCs w:val="24"/>
          <w:lang w:val="en-US"/>
        </w:rPr>
        <w:t>Technical Proposal</w:t>
      </w:r>
      <w:r w:rsidRPr="00E37052">
        <w:rPr>
          <w:rFonts w:ascii="Gill Sans MT" w:hAnsi="Gill Sans MT" w:cs="Arial"/>
          <w:sz w:val="24"/>
          <w:szCs w:val="24"/>
          <w:lang w:val="en-US"/>
        </w:rPr>
        <w:t xml:space="preserve"> in accordance with the requirements outlined in the </w:t>
      </w:r>
      <w:proofErr w:type="spellStart"/>
      <w:r w:rsidRPr="00E37052">
        <w:rPr>
          <w:rFonts w:ascii="Gill Sans MT" w:hAnsi="Gill Sans MT" w:cs="Arial"/>
          <w:sz w:val="24"/>
          <w:szCs w:val="24"/>
          <w:lang w:val="en-US"/>
        </w:rPr>
        <w:t>ToR</w:t>
      </w:r>
      <w:proofErr w:type="spellEnd"/>
      <w:r w:rsidRPr="00E37052">
        <w:rPr>
          <w:rFonts w:ascii="Gill Sans MT" w:hAnsi="Gill Sans MT" w:cs="Arial"/>
          <w:sz w:val="24"/>
          <w:szCs w:val="24"/>
          <w:lang w:val="en-US"/>
        </w:rPr>
        <w:t>.</w:t>
      </w:r>
    </w:p>
    <w:p w14:paraId="4C8ADD66" w14:textId="77777777" w:rsidR="00E37052" w:rsidRPr="00E37052" w:rsidRDefault="00E37052" w:rsidP="00E37052">
      <w:pPr>
        <w:numPr>
          <w:ilvl w:val="0"/>
          <w:numId w:val="15"/>
        </w:numPr>
        <w:tabs>
          <w:tab w:val="clear" w:pos="1418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8363"/>
        </w:tabs>
        <w:spacing w:after="0" w:line="276" w:lineRule="auto"/>
        <w:jc w:val="left"/>
        <w:rPr>
          <w:rFonts w:ascii="Gill Sans MT" w:hAnsi="Gill Sans MT" w:cs="Arial"/>
          <w:sz w:val="24"/>
          <w:szCs w:val="24"/>
          <w:lang w:val="en-US"/>
        </w:rPr>
      </w:pPr>
      <w:r w:rsidRPr="00E37052">
        <w:rPr>
          <w:rFonts w:ascii="Gill Sans MT" w:hAnsi="Gill Sans MT" w:cs="Arial"/>
          <w:b/>
          <w:bCs/>
          <w:sz w:val="24"/>
          <w:szCs w:val="24"/>
          <w:lang w:val="en-US"/>
        </w:rPr>
        <w:t>Signed SCI Policies:</w:t>
      </w:r>
      <w:r w:rsidRPr="00E37052">
        <w:rPr>
          <w:rFonts w:ascii="Gill Sans MT" w:hAnsi="Gill Sans MT" w:cs="Arial"/>
          <w:sz w:val="24"/>
          <w:szCs w:val="24"/>
          <w:lang w:val="en-US"/>
        </w:rPr>
        <w:t xml:space="preserve"> Consultancy firms must review, acknowledge, and accept all applicable SCI policies by signing </w:t>
      </w:r>
      <w:r w:rsidRPr="00E37052">
        <w:rPr>
          <w:rFonts w:ascii="Gill Sans MT" w:hAnsi="Gill Sans MT" w:cs="Arial"/>
          <w:b/>
          <w:bCs/>
          <w:sz w:val="24"/>
          <w:szCs w:val="24"/>
          <w:lang w:val="en-US"/>
        </w:rPr>
        <w:t>each page</w:t>
      </w:r>
      <w:r w:rsidRPr="00E37052">
        <w:rPr>
          <w:rFonts w:ascii="Gill Sans MT" w:hAnsi="Gill Sans MT" w:cs="Arial"/>
          <w:sz w:val="24"/>
          <w:szCs w:val="24"/>
          <w:lang w:val="en-US"/>
        </w:rPr>
        <w:t xml:space="preserve"> of the provided policy documents.</w:t>
      </w:r>
    </w:p>
    <w:p w14:paraId="1E585592" w14:textId="77777777" w:rsidR="000546A8" w:rsidRDefault="000546A8" w:rsidP="00E37052">
      <w:pPr>
        <w:tabs>
          <w:tab w:val="clear" w:pos="709"/>
          <w:tab w:val="clear" w:pos="1418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8363"/>
        </w:tabs>
        <w:spacing w:after="0" w:line="276" w:lineRule="auto"/>
        <w:jc w:val="left"/>
        <w:rPr>
          <w:rFonts w:ascii="Gill Sans MT" w:hAnsi="Gill Sans MT" w:cs="Arial"/>
          <w:b/>
          <w:bCs/>
          <w:sz w:val="24"/>
          <w:szCs w:val="24"/>
          <w:lang w:val="en-US"/>
        </w:rPr>
      </w:pPr>
    </w:p>
    <w:p w14:paraId="065C6D3F" w14:textId="23C381D4" w:rsidR="00E37052" w:rsidRPr="00E37052" w:rsidRDefault="00E37052" w:rsidP="00E37052">
      <w:pPr>
        <w:tabs>
          <w:tab w:val="clear" w:pos="709"/>
          <w:tab w:val="clear" w:pos="1418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8363"/>
        </w:tabs>
        <w:spacing w:after="0" w:line="276" w:lineRule="auto"/>
        <w:jc w:val="left"/>
        <w:rPr>
          <w:rFonts w:ascii="Gill Sans MT" w:hAnsi="Gill Sans MT" w:cs="Arial"/>
          <w:b/>
          <w:bCs/>
          <w:sz w:val="24"/>
          <w:szCs w:val="24"/>
          <w:lang w:val="en-US"/>
        </w:rPr>
      </w:pPr>
      <w:r w:rsidRPr="00E37052">
        <w:rPr>
          <w:rFonts w:ascii="Gill Sans MT" w:hAnsi="Gill Sans MT" w:cs="Arial"/>
          <w:b/>
          <w:bCs/>
          <w:sz w:val="24"/>
          <w:szCs w:val="24"/>
          <w:lang w:val="en-US"/>
        </w:rPr>
        <w:t>Submission Deadline</w:t>
      </w:r>
    </w:p>
    <w:p w14:paraId="22D7BF8A" w14:textId="77777777" w:rsidR="00E37052" w:rsidRPr="00E37052" w:rsidRDefault="00E37052" w:rsidP="00E37052">
      <w:pPr>
        <w:tabs>
          <w:tab w:val="clear" w:pos="709"/>
          <w:tab w:val="clear" w:pos="1418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8363"/>
        </w:tabs>
        <w:spacing w:after="0" w:line="276" w:lineRule="auto"/>
        <w:jc w:val="left"/>
        <w:rPr>
          <w:rFonts w:ascii="Gill Sans MT" w:hAnsi="Gill Sans MT" w:cs="Arial"/>
          <w:sz w:val="24"/>
          <w:szCs w:val="24"/>
          <w:lang w:val="en-US"/>
        </w:rPr>
      </w:pPr>
      <w:r w:rsidRPr="00E37052">
        <w:rPr>
          <w:rFonts w:ascii="Gill Sans MT" w:hAnsi="Gill Sans MT" w:cs="Arial"/>
          <w:b/>
          <w:bCs/>
          <w:sz w:val="24"/>
          <w:szCs w:val="24"/>
          <w:lang w:val="en-US"/>
        </w:rPr>
        <w:t>Monday, 14 September 2026, at 4:30 PM Afghanistan Time</w:t>
      </w:r>
    </w:p>
    <w:p w14:paraId="49DBC6B5" w14:textId="77777777" w:rsidR="00E37052" w:rsidRPr="00E37052" w:rsidRDefault="00E37052" w:rsidP="00E37052">
      <w:pPr>
        <w:tabs>
          <w:tab w:val="clear" w:pos="709"/>
          <w:tab w:val="clear" w:pos="1418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8363"/>
        </w:tabs>
        <w:spacing w:after="0" w:line="276" w:lineRule="auto"/>
        <w:jc w:val="left"/>
        <w:rPr>
          <w:rFonts w:ascii="Gill Sans MT" w:hAnsi="Gill Sans MT" w:cs="Arial"/>
          <w:sz w:val="24"/>
          <w:szCs w:val="24"/>
          <w:lang w:val="en-US"/>
        </w:rPr>
      </w:pPr>
      <w:r w:rsidRPr="00E37052">
        <w:rPr>
          <w:rFonts w:ascii="Gill Sans MT" w:hAnsi="Gill Sans MT" w:cs="Arial"/>
          <w:b/>
          <w:bCs/>
          <w:sz w:val="24"/>
          <w:szCs w:val="24"/>
          <w:lang w:val="en-US"/>
        </w:rPr>
        <w:t>Please note:</w:t>
      </w:r>
      <w:r w:rsidRPr="00E37052">
        <w:rPr>
          <w:rFonts w:ascii="Gill Sans MT" w:hAnsi="Gill Sans MT" w:cs="Arial"/>
          <w:sz w:val="24"/>
          <w:szCs w:val="24"/>
          <w:lang w:val="en-US"/>
        </w:rPr>
        <w:t xml:space="preserve"> Submissions received after the stated deadline will </w:t>
      </w:r>
      <w:r w:rsidRPr="00E37052">
        <w:rPr>
          <w:rFonts w:ascii="Gill Sans MT" w:hAnsi="Gill Sans MT" w:cs="Arial"/>
          <w:b/>
          <w:bCs/>
          <w:sz w:val="24"/>
          <w:szCs w:val="24"/>
          <w:lang w:val="en-US"/>
        </w:rPr>
        <w:t>not be accepted or considered</w:t>
      </w:r>
    </w:p>
    <w:p w14:paraId="0EFAB623" w14:textId="77777777" w:rsidR="00E37052" w:rsidRDefault="00E37052" w:rsidP="000E1153">
      <w:pPr>
        <w:tabs>
          <w:tab w:val="clear" w:pos="709"/>
          <w:tab w:val="clear" w:pos="1418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8363"/>
        </w:tabs>
        <w:spacing w:after="0" w:line="276" w:lineRule="auto"/>
        <w:jc w:val="left"/>
        <w:rPr>
          <w:rFonts w:ascii="Gill Sans MT" w:hAnsi="Gill Sans MT" w:cs="Arial"/>
          <w:sz w:val="24"/>
          <w:szCs w:val="24"/>
        </w:rPr>
      </w:pPr>
    </w:p>
    <w:p w14:paraId="616B7E5E" w14:textId="77777777" w:rsidR="000E1153" w:rsidRDefault="000E1153" w:rsidP="000E1153">
      <w:pPr>
        <w:tabs>
          <w:tab w:val="clear" w:pos="709"/>
          <w:tab w:val="clear" w:pos="1418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8363"/>
        </w:tabs>
        <w:spacing w:after="0" w:line="276" w:lineRule="auto"/>
        <w:jc w:val="left"/>
        <w:rPr>
          <w:rFonts w:ascii="Gill Sans MT" w:hAnsi="Gill Sans MT" w:cs="Arial"/>
          <w:sz w:val="24"/>
          <w:szCs w:val="24"/>
        </w:rPr>
      </w:pPr>
    </w:p>
    <w:p w14:paraId="4EAADF0A" w14:textId="77777777" w:rsidR="000E1153" w:rsidRDefault="000E1153" w:rsidP="000E1153">
      <w:pPr>
        <w:tabs>
          <w:tab w:val="clear" w:pos="709"/>
          <w:tab w:val="clear" w:pos="1418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8363"/>
        </w:tabs>
        <w:spacing w:after="0" w:line="276" w:lineRule="auto"/>
        <w:jc w:val="left"/>
        <w:rPr>
          <w:rFonts w:ascii="Gill Sans MT" w:hAnsi="Gill Sans MT" w:cs="Arial"/>
          <w:sz w:val="24"/>
          <w:szCs w:val="24"/>
        </w:rPr>
      </w:pPr>
    </w:p>
    <w:p w14:paraId="5C855D8F" w14:textId="77777777" w:rsidR="000E1153" w:rsidRDefault="000E1153" w:rsidP="000E1153">
      <w:pPr>
        <w:tabs>
          <w:tab w:val="clear" w:pos="709"/>
          <w:tab w:val="clear" w:pos="1418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8363"/>
        </w:tabs>
        <w:spacing w:after="0" w:line="276" w:lineRule="auto"/>
        <w:jc w:val="left"/>
        <w:rPr>
          <w:rFonts w:ascii="Gill Sans MT" w:hAnsi="Gill Sans MT" w:cs="Arial"/>
          <w:sz w:val="24"/>
          <w:szCs w:val="24"/>
        </w:rPr>
      </w:pPr>
    </w:p>
    <w:p w14:paraId="6483CBB2" w14:textId="77777777" w:rsidR="000E1153" w:rsidRDefault="000E1153" w:rsidP="000E1153">
      <w:pPr>
        <w:tabs>
          <w:tab w:val="clear" w:pos="709"/>
          <w:tab w:val="clear" w:pos="1418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8363"/>
        </w:tabs>
        <w:spacing w:after="0" w:line="276" w:lineRule="auto"/>
        <w:jc w:val="left"/>
        <w:rPr>
          <w:rFonts w:ascii="Gill Sans MT" w:hAnsi="Gill Sans MT" w:cs="Arial"/>
          <w:sz w:val="24"/>
          <w:szCs w:val="24"/>
        </w:rPr>
      </w:pPr>
    </w:p>
    <w:p w14:paraId="07B5A9A1" w14:textId="77777777" w:rsidR="000E1153" w:rsidRDefault="000E1153" w:rsidP="000E1153">
      <w:pPr>
        <w:tabs>
          <w:tab w:val="clear" w:pos="709"/>
          <w:tab w:val="clear" w:pos="1418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8363"/>
        </w:tabs>
        <w:spacing w:after="0" w:line="276" w:lineRule="auto"/>
        <w:jc w:val="left"/>
        <w:rPr>
          <w:rFonts w:ascii="Gill Sans MT" w:hAnsi="Gill Sans MT" w:cs="Arial"/>
          <w:sz w:val="24"/>
          <w:szCs w:val="24"/>
        </w:rPr>
      </w:pPr>
    </w:p>
    <w:sectPr w:rsidR="000E1153" w:rsidSect="005318D3">
      <w:footerReference w:type="default" r:id="rId13"/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0E6A5" w14:textId="77777777" w:rsidR="00FE2725" w:rsidRDefault="00FE2725">
      <w:r>
        <w:separator/>
      </w:r>
    </w:p>
  </w:endnote>
  <w:endnote w:type="continuationSeparator" w:id="0">
    <w:p w14:paraId="5DE80FDD" w14:textId="77777777" w:rsidR="00FE2725" w:rsidRDefault="00FE2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0396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4110AB" w14:textId="51E7CB08" w:rsidR="00841A5D" w:rsidRDefault="00841A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90C3EE" w14:textId="77777777" w:rsidR="000E1153" w:rsidRPr="000E1153" w:rsidRDefault="000E1153" w:rsidP="000E1153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EECB0" w14:textId="77777777" w:rsidR="00FE2725" w:rsidRDefault="00FE2725">
      <w:r>
        <w:separator/>
      </w:r>
    </w:p>
  </w:footnote>
  <w:footnote w:type="continuationSeparator" w:id="0">
    <w:p w14:paraId="53D63838" w14:textId="77777777" w:rsidR="00FE2725" w:rsidRDefault="00FE2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E5C6A"/>
    <w:multiLevelType w:val="multilevel"/>
    <w:tmpl w:val="48FC3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25548D"/>
    <w:multiLevelType w:val="hybridMultilevel"/>
    <w:tmpl w:val="E83E4EE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46"/>
    <w:multiLevelType w:val="multilevel"/>
    <w:tmpl w:val="5000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5972DA"/>
    <w:multiLevelType w:val="hybridMultilevel"/>
    <w:tmpl w:val="4468D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F5A4B"/>
    <w:multiLevelType w:val="hybridMultilevel"/>
    <w:tmpl w:val="884E8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16C2F"/>
    <w:multiLevelType w:val="hybridMultilevel"/>
    <w:tmpl w:val="17EAEB3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0C0998"/>
    <w:multiLevelType w:val="multilevel"/>
    <w:tmpl w:val="7C1E3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FEA550C"/>
    <w:multiLevelType w:val="hybridMultilevel"/>
    <w:tmpl w:val="BE4CDFE6"/>
    <w:lvl w:ilvl="0" w:tplc="3ABE02A4">
      <w:start w:val="1"/>
      <w:numFmt w:val="decimal"/>
      <w:lvlText w:val="%1."/>
      <w:lvlJc w:val="left"/>
      <w:pPr>
        <w:ind w:left="720" w:hanging="360"/>
      </w:pPr>
      <w:rPr>
        <w:rFonts w:ascii="Lato" w:eastAsia="Times New Roman" w:hAnsi="Lato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5E5AFA"/>
    <w:multiLevelType w:val="hybridMultilevel"/>
    <w:tmpl w:val="E1A4D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E377CA"/>
    <w:multiLevelType w:val="hybridMultilevel"/>
    <w:tmpl w:val="C17ADB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5FB6DB2"/>
    <w:multiLevelType w:val="hybridMultilevel"/>
    <w:tmpl w:val="3B30FD6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B154BC"/>
    <w:multiLevelType w:val="hybridMultilevel"/>
    <w:tmpl w:val="DD50D588"/>
    <w:lvl w:ilvl="0" w:tplc="5CE2C556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7746714">
    <w:abstractNumId w:val="1"/>
  </w:num>
  <w:num w:numId="2" w16cid:durableId="544752538">
    <w:abstractNumId w:val="10"/>
  </w:num>
  <w:num w:numId="3" w16cid:durableId="1988779626">
    <w:abstractNumId w:val="5"/>
  </w:num>
  <w:num w:numId="4" w16cid:durableId="1366246778">
    <w:abstractNumId w:val="3"/>
  </w:num>
  <w:num w:numId="5" w16cid:durableId="691225283">
    <w:abstractNumId w:val="9"/>
  </w:num>
  <w:num w:numId="6" w16cid:durableId="1252661825">
    <w:abstractNumId w:val="4"/>
  </w:num>
  <w:num w:numId="7" w16cid:durableId="713316167">
    <w:abstractNumId w:val="11"/>
  </w:num>
  <w:num w:numId="8" w16cid:durableId="2096701905">
    <w:abstractNumId w:val="6"/>
  </w:num>
  <w:num w:numId="9" w16cid:durableId="1486388061">
    <w:abstractNumId w:val="8"/>
  </w:num>
  <w:num w:numId="10" w16cid:durableId="34945677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255284903">
    <w:abstractNumId w:val="7"/>
  </w:num>
  <w:num w:numId="12" w16cid:durableId="1325551076">
    <w:abstractNumId w:val="6"/>
  </w:num>
  <w:num w:numId="13" w16cid:durableId="1782266525">
    <w:abstractNumId w:val="8"/>
  </w:num>
  <w:num w:numId="14" w16cid:durableId="848059617">
    <w:abstractNumId w:val="2"/>
  </w:num>
  <w:num w:numId="15" w16cid:durableId="867332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2NzEwMbcwMDQyNTVR0lEKTi0uzszPAykwrQUAI/IJXSwAAAA="/>
  </w:docVars>
  <w:rsids>
    <w:rsidRoot w:val="001D7708"/>
    <w:rsid w:val="0000250A"/>
    <w:rsid w:val="00006121"/>
    <w:rsid w:val="00010146"/>
    <w:rsid w:val="00016502"/>
    <w:rsid w:val="00016C0B"/>
    <w:rsid w:val="00021F22"/>
    <w:rsid w:val="000250BD"/>
    <w:rsid w:val="00027636"/>
    <w:rsid w:val="00042CE0"/>
    <w:rsid w:val="00053DA5"/>
    <w:rsid w:val="000546A8"/>
    <w:rsid w:val="000631BB"/>
    <w:rsid w:val="00064B20"/>
    <w:rsid w:val="00090AD0"/>
    <w:rsid w:val="000B1763"/>
    <w:rsid w:val="000B5266"/>
    <w:rsid w:val="000B6984"/>
    <w:rsid w:val="000E0CCC"/>
    <w:rsid w:val="000E1153"/>
    <w:rsid w:val="000E6A62"/>
    <w:rsid w:val="000F6883"/>
    <w:rsid w:val="00133D2E"/>
    <w:rsid w:val="00135B6F"/>
    <w:rsid w:val="00151652"/>
    <w:rsid w:val="001519CD"/>
    <w:rsid w:val="00175D95"/>
    <w:rsid w:val="00190C96"/>
    <w:rsid w:val="001A173E"/>
    <w:rsid w:val="001A3BF1"/>
    <w:rsid w:val="001A65EC"/>
    <w:rsid w:val="001A7F83"/>
    <w:rsid w:val="001B0B2D"/>
    <w:rsid w:val="001B2FAE"/>
    <w:rsid w:val="001B4975"/>
    <w:rsid w:val="001C19B9"/>
    <w:rsid w:val="001C4043"/>
    <w:rsid w:val="001C5467"/>
    <w:rsid w:val="001C649A"/>
    <w:rsid w:val="001C753D"/>
    <w:rsid w:val="001D7708"/>
    <w:rsid w:val="001E5EC5"/>
    <w:rsid w:val="00201279"/>
    <w:rsid w:val="00211B7A"/>
    <w:rsid w:val="002133CE"/>
    <w:rsid w:val="002322A4"/>
    <w:rsid w:val="00237FEF"/>
    <w:rsid w:val="00247101"/>
    <w:rsid w:val="00252644"/>
    <w:rsid w:val="002547EE"/>
    <w:rsid w:val="0027382B"/>
    <w:rsid w:val="00275840"/>
    <w:rsid w:val="00282DB3"/>
    <w:rsid w:val="002911AC"/>
    <w:rsid w:val="00292CEE"/>
    <w:rsid w:val="002A6255"/>
    <w:rsid w:val="002A75EF"/>
    <w:rsid w:val="002C2E19"/>
    <w:rsid w:val="002C4951"/>
    <w:rsid w:val="002D025B"/>
    <w:rsid w:val="002D118F"/>
    <w:rsid w:val="002D29D8"/>
    <w:rsid w:val="002D397E"/>
    <w:rsid w:val="002D5724"/>
    <w:rsid w:val="002E46F1"/>
    <w:rsid w:val="00312ECE"/>
    <w:rsid w:val="00314AD3"/>
    <w:rsid w:val="00321E05"/>
    <w:rsid w:val="00322B50"/>
    <w:rsid w:val="0032440E"/>
    <w:rsid w:val="00324F6B"/>
    <w:rsid w:val="003371B7"/>
    <w:rsid w:val="00345419"/>
    <w:rsid w:val="003607B9"/>
    <w:rsid w:val="003616F9"/>
    <w:rsid w:val="00361934"/>
    <w:rsid w:val="00374C81"/>
    <w:rsid w:val="003A4772"/>
    <w:rsid w:val="003A483C"/>
    <w:rsid w:val="003C258D"/>
    <w:rsid w:val="003C297E"/>
    <w:rsid w:val="003C61F1"/>
    <w:rsid w:val="003D5D59"/>
    <w:rsid w:val="003E69AA"/>
    <w:rsid w:val="003F3876"/>
    <w:rsid w:val="003F442A"/>
    <w:rsid w:val="00400D5C"/>
    <w:rsid w:val="0040474C"/>
    <w:rsid w:val="00410132"/>
    <w:rsid w:val="0042114A"/>
    <w:rsid w:val="00482EAB"/>
    <w:rsid w:val="0049200C"/>
    <w:rsid w:val="00495DC8"/>
    <w:rsid w:val="00496AE6"/>
    <w:rsid w:val="004B3FA0"/>
    <w:rsid w:val="004C781F"/>
    <w:rsid w:val="004D79CE"/>
    <w:rsid w:val="00505F46"/>
    <w:rsid w:val="00515D4A"/>
    <w:rsid w:val="005318D3"/>
    <w:rsid w:val="00537F0F"/>
    <w:rsid w:val="0054717C"/>
    <w:rsid w:val="00547AEA"/>
    <w:rsid w:val="00555072"/>
    <w:rsid w:val="00570138"/>
    <w:rsid w:val="005756F1"/>
    <w:rsid w:val="0058216B"/>
    <w:rsid w:val="0058557F"/>
    <w:rsid w:val="00590EF8"/>
    <w:rsid w:val="00592038"/>
    <w:rsid w:val="00593A96"/>
    <w:rsid w:val="005970C8"/>
    <w:rsid w:val="005B4580"/>
    <w:rsid w:val="005C21F4"/>
    <w:rsid w:val="005C37B7"/>
    <w:rsid w:val="005C4840"/>
    <w:rsid w:val="005D2AA5"/>
    <w:rsid w:val="005D78B2"/>
    <w:rsid w:val="005F7B09"/>
    <w:rsid w:val="0060183D"/>
    <w:rsid w:val="00626F67"/>
    <w:rsid w:val="00643AF4"/>
    <w:rsid w:val="00652306"/>
    <w:rsid w:val="00653FCE"/>
    <w:rsid w:val="006565D0"/>
    <w:rsid w:val="0068311A"/>
    <w:rsid w:val="0068328D"/>
    <w:rsid w:val="006838B1"/>
    <w:rsid w:val="00687C54"/>
    <w:rsid w:val="00697113"/>
    <w:rsid w:val="00697E47"/>
    <w:rsid w:val="006C010D"/>
    <w:rsid w:val="006C2CDA"/>
    <w:rsid w:val="006C489D"/>
    <w:rsid w:val="006D6BAD"/>
    <w:rsid w:val="00700CC1"/>
    <w:rsid w:val="00705FF1"/>
    <w:rsid w:val="00711FE1"/>
    <w:rsid w:val="007169E2"/>
    <w:rsid w:val="00720623"/>
    <w:rsid w:val="00734489"/>
    <w:rsid w:val="00743EB7"/>
    <w:rsid w:val="00752DFA"/>
    <w:rsid w:val="00761119"/>
    <w:rsid w:val="00780592"/>
    <w:rsid w:val="007821C5"/>
    <w:rsid w:val="007949CF"/>
    <w:rsid w:val="007A3989"/>
    <w:rsid w:val="007C0CD6"/>
    <w:rsid w:val="007E2618"/>
    <w:rsid w:val="007E57F1"/>
    <w:rsid w:val="00803B71"/>
    <w:rsid w:val="00807025"/>
    <w:rsid w:val="00812721"/>
    <w:rsid w:val="00823F5C"/>
    <w:rsid w:val="00826072"/>
    <w:rsid w:val="00830174"/>
    <w:rsid w:val="00841A5D"/>
    <w:rsid w:val="00846169"/>
    <w:rsid w:val="008461FB"/>
    <w:rsid w:val="00847F1D"/>
    <w:rsid w:val="0085277E"/>
    <w:rsid w:val="008608DD"/>
    <w:rsid w:val="00863326"/>
    <w:rsid w:val="00864A21"/>
    <w:rsid w:val="0086747B"/>
    <w:rsid w:val="0087090E"/>
    <w:rsid w:val="008721D4"/>
    <w:rsid w:val="008770F4"/>
    <w:rsid w:val="008800D0"/>
    <w:rsid w:val="008805FC"/>
    <w:rsid w:val="00886482"/>
    <w:rsid w:val="0089307A"/>
    <w:rsid w:val="00896E3F"/>
    <w:rsid w:val="00896E51"/>
    <w:rsid w:val="008A56C4"/>
    <w:rsid w:val="008B18E6"/>
    <w:rsid w:val="008B70A3"/>
    <w:rsid w:val="008C1BB8"/>
    <w:rsid w:val="008E649B"/>
    <w:rsid w:val="008E76DE"/>
    <w:rsid w:val="008F236A"/>
    <w:rsid w:val="0092403C"/>
    <w:rsid w:val="009516BA"/>
    <w:rsid w:val="009527CF"/>
    <w:rsid w:val="00963BE1"/>
    <w:rsid w:val="00970598"/>
    <w:rsid w:val="00973032"/>
    <w:rsid w:val="009846FB"/>
    <w:rsid w:val="009864C3"/>
    <w:rsid w:val="009925D9"/>
    <w:rsid w:val="00997506"/>
    <w:rsid w:val="009A66B5"/>
    <w:rsid w:val="009B1FC8"/>
    <w:rsid w:val="009C5EB3"/>
    <w:rsid w:val="009D2E1B"/>
    <w:rsid w:val="009F62F1"/>
    <w:rsid w:val="00A14587"/>
    <w:rsid w:val="00A236EC"/>
    <w:rsid w:val="00A263DD"/>
    <w:rsid w:val="00A5019B"/>
    <w:rsid w:val="00A5414D"/>
    <w:rsid w:val="00A75C4A"/>
    <w:rsid w:val="00A8166D"/>
    <w:rsid w:val="00A8261A"/>
    <w:rsid w:val="00A86170"/>
    <w:rsid w:val="00AC3321"/>
    <w:rsid w:val="00AE0B12"/>
    <w:rsid w:val="00AE55C6"/>
    <w:rsid w:val="00B0308F"/>
    <w:rsid w:val="00B04E80"/>
    <w:rsid w:val="00B13147"/>
    <w:rsid w:val="00B13BD1"/>
    <w:rsid w:val="00B238F7"/>
    <w:rsid w:val="00B409AC"/>
    <w:rsid w:val="00B421EE"/>
    <w:rsid w:val="00B4559E"/>
    <w:rsid w:val="00B477B6"/>
    <w:rsid w:val="00B67C1F"/>
    <w:rsid w:val="00B74E9F"/>
    <w:rsid w:val="00B80E52"/>
    <w:rsid w:val="00B83C04"/>
    <w:rsid w:val="00B87896"/>
    <w:rsid w:val="00B9493A"/>
    <w:rsid w:val="00B94ECC"/>
    <w:rsid w:val="00B956B1"/>
    <w:rsid w:val="00BC0906"/>
    <w:rsid w:val="00BC3BD5"/>
    <w:rsid w:val="00BC5A42"/>
    <w:rsid w:val="00BC6E6D"/>
    <w:rsid w:val="00BD0EEC"/>
    <w:rsid w:val="00BD5BD6"/>
    <w:rsid w:val="00BE5CB2"/>
    <w:rsid w:val="00BF41A6"/>
    <w:rsid w:val="00C0258E"/>
    <w:rsid w:val="00C16415"/>
    <w:rsid w:val="00C206AB"/>
    <w:rsid w:val="00C264B0"/>
    <w:rsid w:val="00C27A03"/>
    <w:rsid w:val="00C3416E"/>
    <w:rsid w:val="00C41B6F"/>
    <w:rsid w:val="00C4733B"/>
    <w:rsid w:val="00C50F06"/>
    <w:rsid w:val="00C52021"/>
    <w:rsid w:val="00C7679D"/>
    <w:rsid w:val="00C8054C"/>
    <w:rsid w:val="00CB3ECF"/>
    <w:rsid w:val="00CC6FE1"/>
    <w:rsid w:val="00CD0F5E"/>
    <w:rsid w:val="00CF244B"/>
    <w:rsid w:val="00CF55FC"/>
    <w:rsid w:val="00D03381"/>
    <w:rsid w:val="00D060FA"/>
    <w:rsid w:val="00D06DD1"/>
    <w:rsid w:val="00D11213"/>
    <w:rsid w:val="00D3461F"/>
    <w:rsid w:val="00D3629D"/>
    <w:rsid w:val="00D36BA2"/>
    <w:rsid w:val="00D62AFB"/>
    <w:rsid w:val="00D642D9"/>
    <w:rsid w:val="00D70349"/>
    <w:rsid w:val="00D721BE"/>
    <w:rsid w:val="00D726E4"/>
    <w:rsid w:val="00D81313"/>
    <w:rsid w:val="00DA605A"/>
    <w:rsid w:val="00DB0A5E"/>
    <w:rsid w:val="00DB3809"/>
    <w:rsid w:val="00DC5BF8"/>
    <w:rsid w:val="00DE2C0D"/>
    <w:rsid w:val="00DE3936"/>
    <w:rsid w:val="00DE4262"/>
    <w:rsid w:val="00DF3C6F"/>
    <w:rsid w:val="00DF4655"/>
    <w:rsid w:val="00E12AA4"/>
    <w:rsid w:val="00E15EFE"/>
    <w:rsid w:val="00E179E3"/>
    <w:rsid w:val="00E21F4E"/>
    <w:rsid w:val="00E22F57"/>
    <w:rsid w:val="00E2754D"/>
    <w:rsid w:val="00E37052"/>
    <w:rsid w:val="00E537FB"/>
    <w:rsid w:val="00E5766C"/>
    <w:rsid w:val="00E71F00"/>
    <w:rsid w:val="00E729B2"/>
    <w:rsid w:val="00E8272D"/>
    <w:rsid w:val="00E84191"/>
    <w:rsid w:val="00E961B2"/>
    <w:rsid w:val="00EA2D8D"/>
    <w:rsid w:val="00EA74D9"/>
    <w:rsid w:val="00EB777A"/>
    <w:rsid w:val="00EB7D5E"/>
    <w:rsid w:val="00ED4D58"/>
    <w:rsid w:val="00EE5A62"/>
    <w:rsid w:val="00EF0093"/>
    <w:rsid w:val="00EF341E"/>
    <w:rsid w:val="00F0471A"/>
    <w:rsid w:val="00F138A9"/>
    <w:rsid w:val="00F13A62"/>
    <w:rsid w:val="00F17389"/>
    <w:rsid w:val="00F23581"/>
    <w:rsid w:val="00F270EC"/>
    <w:rsid w:val="00F27E04"/>
    <w:rsid w:val="00F32D5C"/>
    <w:rsid w:val="00F43851"/>
    <w:rsid w:val="00F51054"/>
    <w:rsid w:val="00F512AB"/>
    <w:rsid w:val="00F51D64"/>
    <w:rsid w:val="00F6088A"/>
    <w:rsid w:val="00F63A26"/>
    <w:rsid w:val="00F75D98"/>
    <w:rsid w:val="00F82D86"/>
    <w:rsid w:val="00F90B2A"/>
    <w:rsid w:val="00F95259"/>
    <w:rsid w:val="00FB674A"/>
    <w:rsid w:val="00FC7990"/>
    <w:rsid w:val="00FD1F16"/>
    <w:rsid w:val="00FE2725"/>
    <w:rsid w:val="00FF1664"/>
    <w:rsid w:val="00FF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B6E9C6"/>
  <w15:docId w15:val="{952BF551-DE1D-4BDD-8CB2-D45B80DFB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052"/>
    <w:pPr>
      <w:tabs>
        <w:tab w:val="left" w:pos="709"/>
        <w:tab w:val="left" w:pos="1418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right" w:pos="8363"/>
      </w:tabs>
      <w:spacing w:after="280" w:line="280" w:lineRule="atLeast"/>
      <w:jc w:val="both"/>
    </w:pPr>
    <w:rPr>
      <w:rFonts w:ascii="Arial" w:hAnsi="Arial"/>
      <w:kern w:val="16"/>
      <w:lang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74C81"/>
    <w:pPr>
      <w:tabs>
        <w:tab w:val="clear" w:pos="709"/>
        <w:tab w:val="clear" w:pos="1418"/>
        <w:tab w:val="clear" w:pos="2126"/>
        <w:tab w:val="clear" w:pos="2835"/>
        <w:tab w:val="clear" w:pos="3544"/>
        <w:tab w:val="clear" w:pos="4253"/>
        <w:tab w:val="clear" w:pos="4961"/>
        <w:tab w:val="clear" w:pos="5670"/>
        <w:tab w:val="clear" w:pos="8363"/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74C81"/>
    <w:pPr>
      <w:tabs>
        <w:tab w:val="clear" w:pos="709"/>
        <w:tab w:val="clear" w:pos="1418"/>
        <w:tab w:val="clear" w:pos="2126"/>
        <w:tab w:val="clear" w:pos="2835"/>
        <w:tab w:val="clear" w:pos="3544"/>
        <w:tab w:val="clear" w:pos="4253"/>
        <w:tab w:val="clear" w:pos="4961"/>
        <w:tab w:val="clear" w:pos="5670"/>
        <w:tab w:val="clear" w:pos="8363"/>
        <w:tab w:val="center" w:pos="4153"/>
        <w:tab w:val="right" w:pos="8306"/>
      </w:tabs>
    </w:pPr>
  </w:style>
  <w:style w:type="paragraph" w:styleId="ListNumber">
    <w:name w:val="List Number"/>
    <w:basedOn w:val="Normal"/>
    <w:rsid w:val="004C781F"/>
    <w:pPr>
      <w:ind w:left="283" w:hanging="283"/>
    </w:pPr>
  </w:style>
  <w:style w:type="character" w:styleId="Hyperlink">
    <w:name w:val="Hyperlink"/>
    <w:rsid w:val="004C781F"/>
    <w:rPr>
      <w:rFonts w:ascii="Arial" w:hAnsi="Arial"/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32D5C"/>
    <w:rPr>
      <w:rFonts w:ascii="Arial" w:hAnsi="Arial"/>
      <w:kern w:val="16"/>
      <w:lang w:eastAsia="zh-CN"/>
    </w:rPr>
  </w:style>
  <w:style w:type="paragraph" w:styleId="BalloonText">
    <w:name w:val="Balloon Text"/>
    <w:basedOn w:val="Normal"/>
    <w:link w:val="BalloonTextChar"/>
    <w:rsid w:val="00F32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32D5C"/>
    <w:rPr>
      <w:rFonts w:ascii="Tahoma" w:hAnsi="Tahoma" w:cs="Tahoma"/>
      <w:kern w:val="16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BF41A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C6FE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3F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E1153"/>
    <w:pPr>
      <w:tabs>
        <w:tab w:val="clear" w:pos="709"/>
        <w:tab w:val="clear" w:pos="1418"/>
        <w:tab w:val="clear" w:pos="2126"/>
        <w:tab w:val="clear" w:pos="2835"/>
        <w:tab w:val="clear" w:pos="3544"/>
        <w:tab w:val="clear" w:pos="4253"/>
        <w:tab w:val="clear" w:pos="4961"/>
        <w:tab w:val="clear" w:pos="5670"/>
        <w:tab w:val="clear" w:pos="8363"/>
      </w:tabs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1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FG.Tenders@savethechildren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CITaxDocumentCategoryTaxHTField0 xmlns="de2d85a7-12de-4554-87be-39fa92a90001">
      <Terms xmlns="http://schemas.microsoft.com/office/infopath/2007/PartnerControls"/>
    </SCITaxDocumentCategoryTaxHTField0>
    <TaxCatchAll xmlns="b1a25d56-6f3d-4cf9-8f75-af00573b6dbd"/>
    <SCITaxKeywordsTaxHTField0 xmlns="de2d85a7-12de-4554-87be-39fa92a90001">
      <Terms xmlns="http://schemas.microsoft.com/office/infopath/2007/PartnerControls"/>
    </SCITaxKeywordsTaxHTField0>
    <SCITaxAssociatedDepartmentsTaxHTField0 xmlns="de2d85a7-12de-4554-87be-39fa92a90001">
      <Terms xmlns="http://schemas.microsoft.com/office/infopath/2007/PartnerControls"/>
    </SCITaxAssociatedDepartmentsTaxHTField0>
    <SCITaxLanguageTaxHTField0 xmlns="de2d85a7-12de-4554-87be-39fa92a90001">
      <Terms xmlns="http://schemas.microsoft.com/office/infopath/2007/PartnerControls"/>
    </SCITaxLanguageTaxHTField0>
    <SCIDescription xmlns="de2d85a7-12de-4554-87be-39fa92a90001" xsi:nil="true"/>
    <SCITaxSourceTaxHTField0 xmlns="de2d85a7-12de-4554-87be-39fa92a90001">
      <Terms xmlns="http://schemas.microsoft.com/office/infopath/2007/PartnerControls"/>
    </SCITaxSourceTaxHTField0>
    <SCITaxAssociatedThemesTaxHTField0 xmlns="de2d85a7-12de-4554-87be-39fa92a90001">
      <Terms xmlns="http://schemas.microsoft.com/office/infopath/2007/PartnerControls"/>
    </SCITaxAssociatedThemesTaxHTField0>
    <SCITaxPartnersTaxHTField0 xmlns="de2d85a7-12de-4554-87be-39fa92a90001">
      <Terms xmlns="http://schemas.microsoft.com/office/infopath/2007/PartnerControls"/>
    </SCITaxPartnersTaxHTField0>
    <SCITaxPrimaryLocationTaxHTField0 xmlns="de2d85a7-12de-4554-87be-39fa92a90001">
      <Terms xmlns="http://schemas.microsoft.com/office/infopath/2007/PartnerControls"/>
    </SCITaxPrimaryLocationTaxHTField0>
    <SCIForPublicDistribution xmlns="de2d85a7-12de-4554-87be-39fa92a90001">false</SCIForPublicDistribution>
    <SCITaxPrimaryDepartmentTaxHTField0 xmlns="de2d85a7-12de-4554-87be-39fa92a90001">
      <Terms xmlns="http://schemas.microsoft.com/office/infopath/2007/PartnerControls"/>
    </SCITaxPrimaryDepartmentTaxHTField0>
    <SCITaxPrimaryThemeTaxHTField0 xmlns="de2d85a7-12de-4554-87be-39fa92a90001">
      <Terms xmlns="http://schemas.microsoft.com/office/infopath/2007/PartnerControls"/>
    </SCITaxPrimaryThemeTaxHTField0>
    <SCITaxAssociatedLocationsTaxHTField0 xmlns="de2d85a7-12de-4554-87be-39fa92a90001">
      <Terms xmlns="http://schemas.microsoft.com/office/infopath/2007/PartnerControls"/>
    </SCITaxAssociatedLocationsTaxHTField0>
    <TaxCatchAllLabel xmlns="b1a25d56-6f3d-4cf9-8f75-af00573b6dbd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OneNet Document" ma:contentTypeID="0x010100761A9592D5FDD24D89BADDEDD18BEEAE006478D8DA9AF85247B5B797F50C82BB0C" ma:contentTypeVersion="37" ma:contentTypeDescription="OneNet Custom Document Content Type" ma:contentTypeScope="" ma:versionID="5aea1a264b90a3ab400fdfa47a76d4ad">
  <xsd:schema xmlns:xsd="http://www.w3.org/2001/XMLSchema" xmlns:xs="http://www.w3.org/2001/XMLSchema" xmlns:p="http://schemas.microsoft.com/office/2006/metadata/properties" xmlns:ns2="de2d85a7-12de-4554-87be-39fa92a90001" xmlns:ns3="b1a25d56-6f3d-4cf9-8f75-af00573b6dbd" xmlns:ns4="90329605-b292-41d7-bb0e-dcc0c704e184" targetNamespace="http://schemas.microsoft.com/office/2006/metadata/properties" ma:root="true" ma:fieldsID="11208f591bfc0f954f63ca4dfc905ffd" ns2:_="" ns3:_="" ns4:_="">
    <xsd:import namespace="de2d85a7-12de-4554-87be-39fa92a90001"/>
    <xsd:import namespace="b1a25d56-6f3d-4cf9-8f75-af00573b6dbd"/>
    <xsd:import namespace="90329605-b292-41d7-bb0e-dcc0c704e184"/>
    <xsd:element name="properties">
      <xsd:complexType>
        <xsd:sequence>
          <xsd:element name="documentManagement">
            <xsd:complexType>
              <xsd:all>
                <xsd:element ref="ns2:SCITaxPrimaryLocationTaxHTField0" minOccurs="0"/>
                <xsd:element ref="ns3:TaxCatchAll" minOccurs="0"/>
                <xsd:element ref="ns3:TaxCatchAllLabel" minOccurs="0"/>
                <xsd:element ref="ns2:SCITaxAssociatedLocationsTaxHTField0" minOccurs="0"/>
                <xsd:element ref="ns2:SCITaxPrimaryThemeTaxHTField0" minOccurs="0"/>
                <xsd:element ref="ns2:SCITaxAssociatedThemesTaxHTField0" minOccurs="0"/>
                <xsd:element ref="ns2:SCITaxPrimaryDepartmentTaxHTField0" minOccurs="0"/>
                <xsd:element ref="ns2:SCITaxAssociatedDepartmentsTaxHTField0" minOccurs="0"/>
                <xsd:element ref="ns2:SCITaxDocumentCategoryTaxHTField0" minOccurs="0"/>
                <xsd:element ref="ns2:SCITaxLanguageTaxHTField0" minOccurs="0"/>
                <xsd:element ref="ns2:SCITaxPartnersTaxHTField0" minOccurs="0"/>
                <xsd:element ref="ns2:SCITaxSourceTaxHTField0" minOccurs="0"/>
                <xsd:element ref="ns2:SCIForPublicDistribution" minOccurs="0"/>
                <xsd:element ref="ns2:SCITaxKeywordsTaxHTField0" minOccurs="0"/>
                <xsd:element ref="ns2:SCIDescrip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2d85a7-12de-4554-87be-39fa92a90001" elementFormDefault="qualified">
    <xsd:import namespace="http://schemas.microsoft.com/office/2006/documentManagement/types"/>
    <xsd:import namespace="http://schemas.microsoft.com/office/infopath/2007/PartnerControls"/>
    <xsd:element name="SCITaxPrimaryLocationTaxHTField0" ma:index="8" nillable="true" ma:taxonomy="true" ma:internalName="SCITaxPrimaryLocationTaxHTField0" ma:taxonomyFieldName="SCITaxPrimaryLocation" ma:displayName="Primary Location" ma:readOnly="false" ma:fieldId="{e72cfabe-b5eb-4621-8384-9c9fabd563ad}" ma:sspId="b23ec234-cbf3-4cc2-a0ae-2bfafc310c72" ma:termSetId="8f985e89-2c6f-43c8-b17d-647b5c7dba9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CITaxAssociatedLocationsTaxHTField0" ma:index="12" nillable="true" ma:taxonomy="true" ma:internalName="SCITaxAssociatedLocationsTaxHTField0" ma:taxonomyFieldName="SCITaxAssociatedLocations" ma:displayName="Associated Locations" ma:readOnly="false" ma:fieldId="{2b775793-49bc-47b4-8bc2-ce1bf8f6e953}" ma:taxonomyMulti="true" ma:sspId="b23ec234-cbf3-4cc2-a0ae-2bfafc310c72" ma:termSetId="8f985e89-2c6f-43c8-b17d-647b5c7dba9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CITaxPrimaryThemeTaxHTField0" ma:index="14" nillable="true" ma:taxonomy="true" ma:internalName="SCITaxPrimaryThemeTaxHTField0" ma:taxonomyFieldName="SCITaxPrimaryTheme" ma:displayName="Primary Theme" ma:readOnly="false" ma:fieldId="{0523a147-d7ae-4854-b015-4120e1116bf8}" ma:sspId="b23ec234-cbf3-4cc2-a0ae-2bfafc310c72" ma:termSetId="d7e636cd-39be-4bc1-8d05-04a1a69f1fc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CITaxAssociatedThemesTaxHTField0" ma:index="16" nillable="true" ma:taxonomy="true" ma:internalName="SCITaxAssociatedThemesTaxHTField0" ma:taxonomyFieldName="SCITaxAssociatedThemes" ma:displayName="Associated Themes" ma:readOnly="false" ma:default="" ma:fieldId="{8209abbe-4b37-4650-9958-a4ea6040e439}" ma:taxonomyMulti="true" ma:sspId="b23ec234-cbf3-4cc2-a0ae-2bfafc310c72" ma:termSetId="d7e636cd-39be-4bc1-8d05-04a1a69f1fc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CITaxPrimaryDepartmentTaxHTField0" ma:index="18" nillable="true" ma:taxonomy="true" ma:internalName="SCITaxPrimaryDepartmentTaxHTField0" ma:taxonomyFieldName="SCITaxPrimaryDepartment" ma:displayName="Primary Department" ma:readOnly="false" ma:fieldId="{52fb1bf9-8b3b-446e-9f00-af562edfec0d}" ma:sspId="b23ec234-cbf3-4cc2-a0ae-2bfafc310c72" ma:termSetId="9bf0cd0c-0a79-4f55-8c81-a158ba57315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CITaxAssociatedDepartmentsTaxHTField0" ma:index="20" nillable="true" ma:taxonomy="true" ma:internalName="SCITaxAssociatedDepartmentsTaxHTField0" ma:taxonomyFieldName="SCITaxAssociatedDepartments" ma:displayName="Associated Departments" ma:readOnly="false" ma:fieldId="{6384ef43-2e6b-47dc-8fe9-fd6b4e78fc18}" ma:taxonomyMulti="true" ma:sspId="b23ec234-cbf3-4cc2-a0ae-2bfafc310c72" ma:termSetId="9bf0cd0c-0a79-4f55-8c81-a158ba57315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CITaxDocumentCategoryTaxHTField0" ma:index="22" nillable="true" ma:taxonomy="true" ma:internalName="SCITaxDocumentCategoryTaxHTField0" ma:taxonomyFieldName="SCITaxDocumentCategory" ma:displayName="Document Category" ma:readOnly="false" ma:fieldId="{269f8d06-a768-4e12-81dc-ad46cc6c79d4}" ma:sspId="b23ec234-cbf3-4cc2-a0ae-2bfafc310c72" ma:termSetId="9f77aab2-8284-4922-b645-ee4f69dec1b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CITaxLanguageTaxHTField0" ma:index="24" nillable="true" ma:taxonomy="true" ma:internalName="SCITaxLanguageTaxHTField0" ma:taxonomyFieldName="SCITaxLanguage" ma:displayName="Language" ma:readOnly="false" ma:fieldId="{d599390a-288a-42a4-bfbb-dd89fa618286}" ma:sspId="b23ec234-cbf3-4cc2-a0ae-2bfafc310c72" ma:termSetId="95d83166-e6af-4022-9554-76e47c73cf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CITaxPartnersTaxHTField0" ma:index="26" nillable="true" ma:taxonomy="true" ma:internalName="SCITaxPartnersTaxHTField0" ma:taxonomyFieldName="SCITaxPartners" ma:displayName="Partners" ma:readOnly="false" ma:fieldId="{010c615e-41d7-4017-abef-6ca2c508b8a7}" ma:taxonomyMulti="true" ma:sspId="b23ec234-cbf3-4cc2-a0ae-2bfafc310c72" ma:termSetId="03be40ab-3c5c-4a4b-a8b0-71a7d2a0274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CITaxSourceTaxHTField0" ma:index="28" nillable="true" ma:taxonomy="true" ma:internalName="SCITaxSourceTaxHTField0" ma:taxonomyFieldName="SCITaxSource" ma:displayName="Source" ma:readOnly="false" ma:fieldId="{44508a00-f27a-4573-a0f0-b33cf042c688}" ma:taxonomyMulti="true" ma:sspId="b23ec234-cbf3-4cc2-a0ae-2bfafc310c72" ma:termSetId="906b9a7c-282d-425e-80a2-27f64a22b0a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CIForPublicDistribution" ma:index="30" nillable="true" ma:displayName="For public distribution" ma:default="0" ma:internalName="SCIForPublicDistribution" ma:readOnly="false">
      <xsd:simpleType>
        <xsd:restriction base="dms:Boolean"/>
      </xsd:simpleType>
    </xsd:element>
    <xsd:element name="SCITaxKeywordsTaxHTField0" ma:index="31" nillable="true" ma:taxonomy="true" ma:internalName="SCITaxKeywordsTaxHTField0" ma:taxonomyFieldName="SCITaxKeywords" ma:displayName="Keywords" ma:readOnly="false" ma:fieldId="{592e37d0-d0ab-4c2b-b5ca-c230930b8d65}" ma:taxonomyMulti="true" ma:sspId="b23ec234-cbf3-4cc2-a0ae-2bfafc310c72" ma:termSetId="1206046e-5347-4544-8787-7d9434a970a4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CIDescription" ma:index="33" nillable="true" ma:displayName="Description" ma:internalName="SCI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a25d56-6f3d-4cf9-8f75-af00573b6dbd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b39328cd-565c-489b-9122-0af3a81b3bbb}" ma:internalName="TaxCatchAll" ma:readOnly="false" ma:showField="CatchAllData" ma:web="de2d85a7-12de-4554-87be-39fa92a900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b39328cd-565c-489b-9122-0af3a81b3bbb}" ma:internalName="TaxCatchAllLabel" ma:readOnly="false" ma:showField="CatchAllDataLabel" ma:web="de2d85a7-12de-4554-87be-39fa92a900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329605-b292-41d7-bb0e-dcc0c704e184" elementFormDefault="qualified">
    <xsd:import namespace="http://schemas.microsoft.com/office/2006/documentManagement/types"/>
    <xsd:import namespace="http://schemas.microsoft.com/office/infopath/2007/PartnerControls"/>
    <xsd:element name="SharedWithUsers" ma:index="3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AA0E07-E8EE-4352-9D3D-6519191F03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8B44D1-A824-486C-B119-5E96D84B74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CB78E0-2333-4E65-B841-AA626F83C9A4}">
  <ds:schemaRefs>
    <ds:schemaRef ds:uri="http://schemas.microsoft.com/office/2006/metadata/properties"/>
    <ds:schemaRef ds:uri="http://schemas.microsoft.com/office/infopath/2007/PartnerControls"/>
    <ds:schemaRef ds:uri="de2d85a7-12de-4554-87be-39fa92a90001"/>
    <ds:schemaRef ds:uri="b1a25d56-6f3d-4cf9-8f75-af00573b6dbd"/>
  </ds:schemaRefs>
</ds:datastoreItem>
</file>

<file path=customXml/itemProps4.xml><?xml version="1.0" encoding="utf-8"?>
<ds:datastoreItem xmlns:ds="http://schemas.openxmlformats.org/officeDocument/2006/customXml" ds:itemID="{0FC70E05-71B3-4800-94E1-2030368F8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2d85a7-12de-4554-87be-39fa92a90001"/>
    <ds:schemaRef ds:uri="b1a25d56-6f3d-4cf9-8f75-af00573b6dbd"/>
    <ds:schemaRef ds:uri="90329605-b292-41d7-bb0e-dcc0c704e1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7ef3d19-1651-4452-b761-dc2414bf0416}" enabled="0" method="" siteId="{37ef3d19-1651-4452-b761-dc2414bf041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Save the Children Fund (SCUK) is inviting submissions of tenders for a contract to provide long-lasting insecticidal mosquito nets</vt:lpstr>
    </vt:vector>
  </TitlesOfParts>
  <Company>Save the Children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Save the Children Fund (SCUK) is inviting submissions of tenders for a contract to provide long-lasting insecticidal mosquito nets</dc:title>
  <dc:creator>LMiller</dc:creator>
  <cp:lastModifiedBy>Quraishi, Amjad</cp:lastModifiedBy>
  <cp:revision>46</cp:revision>
  <cp:lastPrinted>2026-07-07T09:16:00Z</cp:lastPrinted>
  <dcterms:created xsi:type="dcterms:W3CDTF">2025-11-05T07:24:00Z</dcterms:created>
  <dcterms:modified xsi:type="dcterms:W3CDTF">2026-09-10T05:41:00Z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0x010100761A9592D5FDD24D89BADDEDD18BEEAE006478D8DA9AF85247B5B797F50C82BB0C</vt:lpwstr>
  </property>
  <property fmtid="{D5CDD505-2E9C-101B-9397-08002B2CF9AE}" pid="3" name="Order">
    <vt:r8>43300</vt:r8>
  </property>
  <property fmtid="{D5CDD505-2E9C-101B-9397-08002B2CF9AE}" pid="4" name="SCITaxSource">
    <vt:lpwstr/>
  </property>
  <property fmtid="{D5CDD505-2E9C-101B-9397-08002B2CF9AE}" pid="5" name="SCITaxAssociatedThemes">
    <vt:lpwstr/>
  </property>
  <property fmtid="{D5CDD505-2E9C-101B-9397-08002B2CF9AE}" pid="6" name="SCITaxDocumentCategory">
    <vt:lpwstr/>
  </property>
  <property fmtid="{D5CDD505-2E9C-101B-9397-08002B2CF9AE}" pid="7" name="SCITaxLanguage">
    <vt:lpwstr/>
  </property>
  <property fmtid="{D5CDD505-2E9C-101B-9397-08002B2CF9AE}" pid="8" name="SCITaxPrimaryTheme">
    <vt:lpwstr/>
  </property>
  <property fmtid="{D5CDD505-2E9C-101B-9397-08002B2CF9AE}" pid="9" name="SCITaxPrimaryDepartment">
    <vt:lpwstr/>
  </property>
  <property fmtid="{D5CDD505-2E9C-101B-9397-08002B2CF9AE}" pid="10" name="SCITaxPartners">
    <vt:lpwstr/>
  </property>
  <property fmtid="{D5CDD505-2E9C-101B-9397-08002B2CF9AE}" pid="11" name="SCITaxAssociatedDepartments">
    <vt:lpwstr/>
  </property>
  <property fmtid="{D5CDD505-2E9C-101B-9397-08002B2CF9AE}" pid="12" name="SCITaxKeywords">
    <vt:lpwstr/>
  </property>
  <property fmtid="{D5CDD505-2E9C-101B-9397-08002B2CF9AE}" pid="13" name="SCITaxPrimaryLocation">
    <vt:lpwstr/>
  </property>
  <property fmtid="{D5CDD505-2E9C-101B-9397-08002B2CF9AE}" pid="14" name="SCITaxAssociatedLocations">
    <vt:lpwstr/>
  </property>
</Properties>
</file>